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DDEB7">
      <w:pPr>
        <w:keepNext w:val="0"/>
        <w:keepLines w:val="0"/>
        <w:pageBreakBefore w:val="0"/>
        <w:widowControl w:val="0"/>
        <w:tabs>
          <w:tab w:val="left" w:pos="1440"/>
          <w:tab w:val="left" w:pos="5670"/>
        </w:tabs>
        <w:kinsoku/>
        <w:wordWrap/>
        <w:overflowPunct/>
        <w:topLinePunct w:val="0"/>
        <w:autoSpaceDE/>
        <w:autoSpaceDN/>
        <w:bidi w:val="0"/>
        <w:adjustRightInd/>
        <w:snapToGrid/>
        <w:ind w:left="0" w:leftChars="0" w:firstLine="0" w:firstLineChars="0"/>
        <w:jc w:val="left"/>
        <w:textAlignment w:val="auto"/>
        <w:outlineLvl w:val="9"/>
        <w:rPr>
          <w:rFonts w:hint="eastAsia" w:ascii="宋体" w:hAnsi="宋体" w:cs="宋体"/>
          <w:color w:val="auto"/>
          <w:sz w:val="24"/>
          <w:szCs w:val="36"/>
          <w:highlight w:val="none"/>
          <w:lang w:val="en-US" w:eastAsia="zh-CN"/>
        </w:rPr>
      </w:pPr>
    </w:p>
    <w:p w14:paraId="0BD936E0">
      <w:pPr>
        <w:outlineLvl w:val="9"/>
        <w:rPr>
          <w:rFonts w:hint="eastAsia" w:ascii="宋体" w:hAnsi="宋体" w:cs="宋体"/>
          <w:color w:val="auto"/>
          <w:sz w:val="24"/>
          <w:szCs w:val="36"/>
          <w:highlight w:val="none"/>
          <w:lang w:val="en-US" w:eastAsia="zh-CN"/>
        </w:rPr>
      </w:pPr>
    </w:p>
    <w:p w14:paraId="20732516">
      <w:pPr>
        <w:tabs>
          <w:tab w:val="left" w:pos="2730"/>
        </w:tabs>
        <w:outlineLvl w:val="9"/>
        <w:rPr>
          <w:rFonts w:hint="eastAsia" w:ascii="宋体" w:hAnsi="宋体" w:cs="宋体"/>
          <w:color w:val="auto"/>
          <w:sz w:val="24"/>
          <w:szCs w:val="36"/>
          <w:highlight w:val="none"/>
          <w:lang w:val="en-US" w:eastAsia="zh-CN"/>
        </w:rPr>
      </w:pPr>
    </w:p>
    <w:p w14:paraId="7847F836">
      <w:pPr>
        <w:outlineLvl w:val="9"/>
        <w:rPr>
          <w:rFonts w:hint="eastAsia" w:ascii="宋体" w:hAnsi="宋体" w:cs="宋体"/>
          <w:color w:val="auto"/>
          <w:sz w:val="24"/>
          <w:szCs w:val="36"/>
          <w:highlight w:val="none"/>
          <w:lang w:val="en-US" w:eastAsia="zh-CN"/>
        </w:rPr>
      </w:pPr>
    </w:p>
    <w:p w14:paraId="3E399583">
      <w:pPr>
        <w:tabs>
          <w:tab w:val="left" w:pos="2730"/>
        </w:tabs>
        <w:outlineLvl w:val="9"/>
        <w:rPr>
          <w:rFonts w:hint="eastAsia" w:ascii="宋体" w:hAnsi="宋体" w:cs="宋体"/>
          <w:color w:val="auto"/>
          <w:sz w:val="24"/>
          <w:szCs w:val="36"/>
          <w:highlight w:val="none"/>
          <w:lang w:val="en-US" w:eastAsia="zh-CN"/>
        </w:rPr>
      </w:pPr>
    </w:p>
    <w:p w14:paraId="53A2D638">
      <w:pPr>
        <w:tabs>
          <w:tab w:val="left" w:pos="2730"/>
        </w:tabs>
        <w:outlineLvl w:val="9"/>
        <w:rPr>
          <w:rFonts w:hint="eastAsia" w:ascii="宋体" w:hAnsi="宋体" w:cs="宋体"/>
          <w:color w:val="auto"/>
          <w:sz w:val="24"/>
          <w:szCs w:val="36"/>
          <w:highlight w:val="none"/>
          <w:lang w:val="en-US" w:eastAsia="zh-CN"/>
        </w:rPr>
      </w:pPr>
    </w:p>
    <w:p w14:paraId="57772AC5">
      <w:pPr>
        <w:outlineLvl w:val="9"/>
        <w:rPr>
          <w:rFonts w:hint="eastAsia"/>
          <w:highlight w:val="none"/>
          <w:lang w:val="en-US" w:eastAsia="zh-CN"/>
        </w:rPr>
      </w:pPr>
    </w:p>
    <w:p w14:paraId="6AEF3610">
      <w:pPr>
        <w:rPr>
          <w:rFonts w:hint="eastAsia" w:ascii="宋体" w:hAnsi="宋体" w:cs="宋体"/>
          <w:color w:val="auto"/>
          <w:sz w:val="24"/>
          <w:szCs w:val="36"/>
          <w:highlight w:val="none"/>
          <w:lang w:val="en-US" w:eastAsia="zh-CN"/>
        </w:rPr>
      </w:pPr>
      <w:bookmarkStart w:id="0" w:name="_GoBack"/>
      <w:bookmarkEnd w:id="0"/>
      <w:r>
        <w:rPr>
          <w:rFonts w:hint="eastAsia" w:ascii="宋体" w:hAnsi="宋体" w:cs="宋体"/>
          <w:color w:val="auto"/>
          <w:sz w:val="24"/>
          <w:szCs w:val="36"/>
          <w:highlight w:val="none"/>
          <w:lang w:val="en-US" w:eastAsia="zh-CN"/>
        </w:rPr>
        <w:t>附件：</w:t>
      </w:r>
    </w:p>
    <w:p w14:paraId="24C39EA9">
      <w:pPr>
        <w:pStyle w:val="2"/>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获取文件函</w:t>
      </w:r>
    </w:p>
    <w:p w14:paraId="5E7F21A5">
      <w:pPr>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安庆经开供应链管理有限责任公司：</w:t>
      </w:r>
    </w:p>
    <w:p w14:paraId="4F56B3B0">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w:t>
      </w:r>
      <w:r>
        <w:rPr>
          <w:rFonts w:hint="eastAsia" w:ascii="仿宋" w:hAnsi="仿宋" w:eastAsia="仿宋" w:cs="仿宋"/>
          <w:b w:val="0"/>
          <w:bCs w:val="0"/>
          <w:color w:val="auto"/>
          <w:sz w:val="32"/>
          <w:szCs w:val="32"/>
          <w:highlight w:val="none"/>
          <w:u w:val="single"/>
          <w:lang w:val="en-US" w:eastAsia="zh-CN"/>
        </w:rPr>
        <w:t>安庆圆梦新区汽车零部件产业园屋顶分布式光伏发电项目光伏组件采购</w:t>
      </w:r>
      <w:r>
        <w:rPr>
          <w:rFonts w:hint="eastAsia" w:ascii="仿宋" w:hAnsi="仿宋" w:eastAsia="仿宋" w:cs="仿宋"/>
          <w:b w:val="0"/>
          <w:bCs w:val="0"/>
          <w:color w:val="auto"/>
          <w:sz w:val="32"/>
          <w:szCs w:val="32"/>
          <w:highlight w:val="none"/>
          <w:u w:val="none"/>
          <w:lang w:val="en-US" w:eastAsia="zh-CN"/>
        </w:rPr>
        <w:t>竞争性磋商文件电子版，该电子版仅做本次磋商使用，并承诺不做外用。</w:t>
      </w:r>
    </w:p>
    <w:p w14:paraId="4C619191">
      <w:pPr>
        <w:ind w:firstLine="64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none"/>
          <w:lang w:val="en-US" w:eastAsia="zh-CN"/>
        </w:rPr>
        <w:t>请将</w:t>
      </w:r>
      <w:r>
        <w:rPr>
          <w:rFonts w:hint="eastAsia" w:ascii="仿宋" w:hAnsi="仿宋" w:eastAsia="仿宋" w:cs="仿宋"/>
          <w:b w:val="0"/>
          <w:bCs w:val="0"/>
          <w:color w:val="auto"/>
          <w:sz w:val="32"/>
          <w:szCs w:val="32"/>
          <w:highlight w:val="none"/>
          <w:u w:val="single"/>
          <w:lang w:val="en-US" w:eastAsia="zh-CN"/>
        </w:rPr>
        <w:t>安庆圆梦新区汽车零部件产业园屋顶分布式光伏发电项目光伏组件采购</w:t>
      </w:r>
      <w:r>
        <w:rPr>
          <w:rFonts w:hint="eastAsia" w:ascii="仿宋" w:hAnsi="仿宋" w:eastAsia="仿宋" w:cs="仿宋"/>
          <w:b w:val="0"/>
          <w:bCs w:val="0"/>
          <w:color w:val="auto"/>
          <w:sz w:val="32"/>
          <w:szCs w:val="32"/>
          <w:highlight w:val="none"/>
          <w:u w:val="none"/>
          <w:lang w:val="en-US" w:eastAsia="zh-CN"/>
        </w:rPr>
        <w:t>竞争性磋商文件发至以下邮箱：</w:t>
      </w:r>
      <w:r>
        <w:rPr>
          <w:rFonts w:hint="eastAsia" w:ascii="仿宋" w:hAnsi="仿宋" w:eastAsia="仿宋" w:cs="仿宋"/>
          <w:b w:val="0"/>
          <w:bCs w:val="0"/>
          <w:color w:val="auto"/>
          <w:sz w:val="32"/>
          <w:szCs w:val="32"/>
          <w:highlight w:val="none"/>
          <w:u w:val="single"/>
          <w:lang w:val="en-US" w:eastAsia="zh-CN"/>
        </w:rPr>
        <w:t xml:space="preserve">                               </w:t>
      </w:r>
    </w:p>
    <w:p w14:paraId="1EA9891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14:paraId="71E95D2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联系方式：</w:t>
      </w:r>
    </w:p>
    <w:p w14:paraId="58DB5D48">
      <w:pPr>
        <w:ind w:firstLine="640"/>
        <w:jc w:val="both"/>
        <w:rPr>
          <w:rFonts w:hint="eastAsia" w:ascii="仿宋" w:hAnsi="仿宋" w:eastAsia="仿宋" w:cs="仿宋"/>
          <w:b w:val="0"/>
          <w:bCs w:val="0"/>
          <w:color w:val="auto"/>
          <w:sz w:val="32"/>
          <w:szCs w:val="32"/>
          <w:highlight w:val="none"/>
          <w:u w:val="none"/>
          <w:lang w:val="en-US" w:eastAsia="zh-CN"/>
        </w:rPr>
      </w:pPr>
    </w:p>
    <w:p w14:paraId="55E1140A">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14:paraId="70E78DA7">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14:paraId="1AFFB5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77C10"/>
    <w:rsid w:val="36711610"/>
    <w:rsid w:val="54977C10"/>
    <w:rsid w:val="59FB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39"/>
    <w:pPr>
      <w:ind w:left="420"/>
      <w:jc w:val="left"/>
    </w:pPr>
    <w:rPr>
      <w:i/>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1199</Words>
  <Characters>1534</Characters>
  <Lines>0</Lines>
  <Paragraphs>0</Paragraphs>
  <TotalTime>6</TotalTime>
  <ScaleCrop>false</ScaleCrop>
  <LinksUpToDate>false</LinksUpToDate>
  <CharactersWithSpaces>1644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2025-09-24T07:08:00Z</dcterms:created>
  <dc:creator>查菲菲</dc:creator>
  <cp:lastModifiedBy>水星</cp:lastModifiedBy>
  <dcterms:modified xsi:type="dcterms:W3CDTF">2025-09-24T08:12:44Z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98EBCCD344F14808AE09AF6E450E5B22_13</vt:lpwstr>
  </property>
  <property fmtid="{D5CDD505-2E9C-101B-9397-08002B2CF9AE}" pid="4" name="KSOTemplateDocerSaveRecord">
    <vt:lpwstr>eyJoZGlkIjoiMGQ5YmM2MDI3NmVhY2UwZTljMGFhNmQyZjAzMDkxZmMiLCJ1c2VySWQiOiI0Mjg0OTUwNzkifQ==</vt:lpwstr>
  </property>
</Properties>
</file>