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FB6F">
      <w:pPr>
        <w:numPr>
          <w:ilvl w:val="0"/>
          <w:numId w:val="1"/>
        </w:numPr>
        <w:rPr>
          <w:rFonts w:hint="eastAsia"/>
          <w:lang w:val="en-US" w:eastAsia="zh-CN"/>
        </w:rPr>
      </w:pPr>
      <w:r>
        <w:rPr>
          <w:rFonts w:hint="eastAsia"/>
          <w:lang w:val="en-US" w:eastAsia="zh-CN"/>
        </w:rPr>
        <w:t>货物需求更正如下：</w:t>
      </w:r>
    </w:p>
    <w:tbl>
      <w:tblPr>
        <w:tblStyle w:val="2"/>
        <w:tblW w:w="9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968"/>
        <w:gridCol w:w="2030"/>
        <w:gridCol w:w="931"/>
        <w:gridCol w:w="1433"/>
        <w:gridCol w:w="1230"/>
        <w:gridCol w:w="1198"/>
      </w:tblGrid>
      <w:tr w14:paraId="436D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5DA1">
            <w:pPr>
              <w:keepNext w:val="0"/>
              <w:keepLines w:val="0"/>
              <w:widowControl/>
              <w:suppressLineNumbers w:val="0"/>
              <w:jc w:val="center"/>
              <w:textAlignment w:val="center"/>
              <w:rPr>
                <w:rFonts w:ascii="Arial" w:hAnsi="Arial" w:cs="Arial"/>
                <w:i w:val="0"/>
                <w:iCs w:val="0"/>
                <w:color w:val="000000"/>
                <w:sz w:val="24"/>
                <w:szCs w:val="24"/>
                <w:u w:val="none"/>
              </w:rPr>
            </w:pPr>
            <w:r>
              <w:rPr>
                <w:rFonts w:hint="eastAsia" w:ascii="Arial" w:hAnsi="Arial" w:eastAsia="宋体" w:cs="Arial"/>
                <w:i w:val="0"/>
                <w:iCs w:val="0"/>
                <w:color w:val="000000"/>
                <w:kern w:val="0"/>
                <w:sz w:val="24"/>
                <w:szCs w:val="24"/>
                <w:u w:val="none"/>
                <w:lang w:val="en-US" w:eastAsia="zh-CN" w:bidi="ar"/>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6D2A">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Arial" w:hAnsi="Arial" w:eastAsia="宋体" w:cs="Arial"/>
                <w:i w:val="0"/>
                <w:iCs w:val="0"/>
                <w:color w:val="000000"/>
                <w:kern w:val="0"/>
                <w:sz w:val="24"/>
                <w:szCs w:val="24"/>
                <w:u w:val="none"/>
                <w:lang w:val="en-US" w:eastAsia="zh-CN" w:bidi="ar"/>
              </w:rPr>
              <w:t>货物</w:t>
            </w:r>
            <w:r>
              <w:rPr>
                <w:rFonts w:hint="default" w:ascii="Arial" w:hAnsi="Arial" w:eastAsia="宋体" w:cs="Arial"/>
                <w:i w:val="0"/>
                <w:iCs w:val="0"/>
                <w:color w:val="000000"/>
                <w:kern w:val="0"/>
                <w:sz w:val="24"/>
                <w:szCs w:val="24"/>
                <w:u w:val="none"/>
                <w:lang w:val="en-US" w:eastAsia="zh-CN" w:bidi="ar"/>
              </w:rPr>
              <w:t>名称</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E4FA">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Arial" w:hAnsi="Arial" w:eastAsia="宋体" w:cs="Arial"/>
                <w:i w:val="0"/>
                <w:iCs w:val="0"/>
                <w:color w:val="000000"/>
                <w:kern w:val="0"/>
                <w:sz w:val="24"/>
                <w:szCs w:val="24"/>
                <w:u w:val="none"/>
                <w:lang w:val="en-US" w:eastAsia="zh-CN" w:bidi="ar"/>
              </w:rPr>
              <w:t>技术要求</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3C4E">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75BA">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F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DFEA">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备注</w:t>
            </w:r>
          </w:p>
        </w:tc>
      </w:tr>
      <w:tr w14:paraId="2213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3C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一标</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1D0AE02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建</w:t>
            </w:r>
          </w:p>
          <w:p w14:paraId="61F671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B2D58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FE715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筑</w:t>
            </w:r>
          </w:p>
          <w:p w14:paraId="2EA93B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4D498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BC2F93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业</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0769">
            <w:pPr>
              <w:jc w:val="center"/>
              <w:rPr>
                <w:rFonts w:hint="default" w:ascii="Arial" w:hAnsi="Arial" w:cs="Arial"/>
                <w:i w:val="0"/>
                <w:iCs w:val="0"/>
                <w:color w:val="000000"/>
                <w:sz w:val="24"/>
                <w:szCs w:val="24"/>
                <w:u w:val="none"/>
              </w:rPr>
            </w:pPr>
          </w:p>
        </w:tc>
      </w:tr>
      <w:tr w14:paraId="43B2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B92C">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1DC3">
            <w:pPr>
              <w:keepNext w:val="0"/>
              <w:keepLines w:val="0"/>
              <w:widowControl/>
              <w:suppressLineNumbers w:val="0"/>
              <w:jc w:val="center"/>
              <w:textAlignment w:val="center"/>
              <w:rPr>
                <w:rFonts w:hint="default" w:ascii="Arial" w:hAnsi="Arial" w:cs="Arial"/>
                <w:i w:val="0"/>
                <w:iCs w:val="0"/>
                <w:color w:val="000000"/>
                <w:sz w:val="24"/>
                <w:szCs w:val="24"/>
                <w:u w:val="none"/>
              </w:rPr>
            </w:pPr>
            <w:r>
              <w:rPr>
                <w:rStyle w:val="4"/>
                <w:lang w:val="en-US" w:eastAsia="zh-CN" w:bidi="ar"/>
              </w:rPr>
              <w:t>挤塑聚苯乙烯泡沫板</w:t>
            </w:r>
            <w:r>
              <w:rPr>
                <w:rFonts w:ascii="Arial" w:hAnsi="Arial" w:eastAsia="宋体" w:cs="Arial"/>
                <w:i w:val="0"/>
                <w:iCs w:val="0"/>
                <w:color w:val="000000"/>
                <w:kern w:val="0"/>
                <w:sz w:val="22"/>
                <w:szCs w:val="22"/>
                <w:u w:val="none"/>
                <w:lang w:val="en-US" w:eastAsia="zh-CN" w:bidi="ar"/>
              </w:rPr>
              <w:t xml:space="preserve"> 100</w:t>
            </w:r>
            <w:r>
              <w:rPr>
                <w:rStyle w:val="4"/>
                <w:lang w:val="en-US" w:eastAsia="zh-CN" w:bidi="ar"/>
              </w:rPr>
              <w:t>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0E8A">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燃烧性能</w:t>
            </w:r>
            <w:r>
              <w:rPr>
                <w:rFonts w:hint="eastAsia" w:ascii="宋体" w:hAnsi="宋体" w:eastAsia="宋体" w:cs="宋体"/>
                <w:i w:val="0"/>
                <w:iCs w:val="0"/>
                <w:color w:val="FF0000"/>
                <w:kern w:val="0"/>
                <w:sz w:val="22"/>
                <w:szCs w:val="22"/>
                <w:u w:val="none"/>
                <w:lang w:val="en-US" w:eastAsia="zh-CN" w:bidi="ar"/>
              </w:rPr>
              <w:t>为</w:t>
            </w:r>
            <w:r>
              <w:rPr>
                <w:rFonts w:hint="eastAsia" w:ascii="宋体" w:hAnsi="宋体" w:cs="宋体"/>
                <w:i w:val="0"/>
                <w:iCs w:val="0"/>
                <w:color w:val="FF0000"/>
                <w:kern w:val="0"/>
                <w:sz w:val="22"/>
                <w:szCs w:val="22"/>
                <w:u w:val="none"/>
                <w:lang w:val="en-US" w:eastAsia="zh-CN" w:bidi="ar"/>
              </w:rPr>
              <w:t>B1</w:t>
            </w:r>
            <w:r>
              <w:rPr>
                <w:rFonts w:hint="eastAsia" w:ascii="宋体" w:hAnsi="宋体" w:eastAsia="宋体" w:cs="宋体"/>
                <w:i w:val="0"/>
                <w:iCs w:val="0"/>
                <w:color w:val="FF0000"/>
                <w:kern w:val="0"/>
                <w:sz w:val="22"/>
                <w:szCs w:val="22"/>
                <w:u w:val="none"/>
                <w:lang w:val="en-US" w:eastAsia="zh-CN" w:bidi="ar"/>
              </w:rPr>
              <w:t>级</w:t>
            </w:r>
            <w:r>
              <w:rPr>
                <w:rFonts w:hint="eastAsia" w:ascii="宋体" w:hAnsi="宋体" w:eastAsia="宋体" w:cs="宋体"/>
                <w:i w:val="0"/>
                <w:iCs w:val="0"/>
                <w:color w:val="000000"/>
                <w:kern w:val="0"/>
                <w:sz w:val="22"/>
                <w:szCs w:val="22"/>
                <w:u w:val="none"/>
                <w:lang w:val="en-US" w:eastAsia="zh-CN" w:bidi="ar"/>
              </w:rPr>
              <w:t>，密度30kg/m3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 xml:space="preserve">439.23 </w:t>
            </w:r>
          </w:p>
        </w:tc>
        <w:tc>
          <w:tcPr>
            <w:tcW w:w="1230" w:type="dxa"/>
            <w:vMerge w:val="continue"/>
            <w:tcBorders>
              <w:left w:val="single" w:color="000000" w:sz="4" w:space="0"/>
              <w:right w:val="single" w:color="000000" w:sz="4" w:space="0"/>
            </w:tcBorders>
            <w:shd w:val="clear" w:color="auto" w:fill="auto"/>
            <w:vAlign w:val="center"/>
          </w:tcPr>
          <w:p w14:paraId="7A1B53B4">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75E">
            <w:pPr>
              <w:rPr>
                <w:rFonts w:hint="default" w:ascii="Arial" w:hAnsi="Arial" w:cs="Arial"/>
                <w:i w:val="0"/>
                <w:iCs w:val="0"/>
                <w:color w:val="000000"/>
                <w:sz w:val="24"/>
                <w:szCs w:val="24"/>
                <w:u w:val="none"/>
              </w:rPr>
            </w:pPr>
          </w:p>
        </w:tc>
      </w:tr>
      <w:tr w14:paraId="7A84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E14C">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7C4">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Arial" w:hAnsi="Arial" w:eastAsia="宋体" w:cs="Arial"/>
                <w:i w:val="0"/>
                <w:iCs w:val="0"/>
                <w:color w:val="000000"/>
                <w:kern w:val="0"/>
                <w:sz w:val="22"/>
                <w:szCs w:val="22"/>
                <w:u w:val="none"/>
                <w:lang w:val="en-US" w:eastAsia="zh-CN" w:bidi="ar"/>
              </w:rPr>
              <w:t>G50</w:t>
            </w:r>
            <w:r>
              <w:rPr>
                <w:rStyle w:val="4"/>
                <w:lang w:val="en-US" w:eastAsia="zh-CN" w:bidi="ar"/>
              </w:rPr>
              <w:t>匀质改性防火保温板</w:t>
            </w:r>
            <w:r>
              <w:rPr>
                <w:rFonts w:ascii="Arial" w:hAnsi="Arial" w:eastAsia="宋体" w:cs="Arial"/>
                <w:i w:val="0"/>
                <w:iCs w:val="0"/>
                <w:color w:val="000000"/>
                <w:kern w:val="0"/>
                <w:sz w:val="22"/>
                <w:szCs w:val="22"/>
                <w:u w:val="none"/>
                <w:lang w:val="en-US" w:eastAsia="zh-CN" w:bidi="ar"/>
              </w:rPr>
              <w:t xml:space="preserve"> 60</w:t>
            </w:r>
            <w:r>
              <w:rPr>
                <w:rStyle w:val="4"/>
                <w:lang w:val="en-US" w:eastAsia="zh-CN" w:bidi="ar"/>
              </w:rPr>
              <w:t>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50A">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燃烧性能为A级，密度170kg/m3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ED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7ED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 xml:space="preserve">4888.37 </w:t>
            </w:r>
          </w:p>
        </w:tc>
        <w:tc>
          <w:tcPr>
            <w:tcW w:w="1230" w:type="dxa"/>
            <w:vMerge w:val="continue"/>
            <w:tcBorders>
              <w:left w:val="single" w:color="000000" w:sz="4" w:space="0"/>
              <w:right w:val="single" w:color="000000" w:sz="4" w:space="0"/>
            </w:tcBorders>
            <w:shd w:val="clear" w:color="auto" w:fill="auto"/>
            <w:vAlign w:val="center"/>
          </w:tcPr>
          <w:p w14:paraId="1612B37D">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18A">
            <w:pPr>
              <w:rPr>
                <w:rFonts w:hint="default" w:ascii="Arial" w:hAnsi="Arial" w:eastAsia="宋体" w:cs="Arial"/>
                <w:i w:val="0"/>
                <w:iCs w:val="0"/>
                <w:color w:val="000000"/>
                <w:sz w:val="24"/>
                <w:szCs w:val="24"/>
                <w:u w:val="none"/>
                <w:lang w:val="en-US" w:eastAsia="zh-CN"/>
              </w:rPr>
            </w:pPr>
            <w:r>
              <w:rPr>
                <w:rFonts w:hint="eastAsia" w:ascii="Arial" w:hAnsi="Arial" w:cs="Arial"/>
                <w:i w:val="0"/>
                <w:iCs w:val="0"/>
                <w:color w:val="000000"/>
                <w:sz w:val="24"/>
                <w:szCs w:val="24"/>
                <w:u w:val="none"/>
                <w:lang w:val="en-US" w:eastAsia="zh-CN"/>
              </w:rPr>
              <w:t>提供第三方检测报告</w:t>
            </w:r>
          </w:p>
        </w:tc>
      </w:tr>
      <w:tr w14:paraId="26F9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7FC1">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2B9">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ascii="Arial" w:hAnsi="Arial" w:eastAsia="宋体" w:cs="Arial"/>
                <w:i w:val="0"/>
                <w:iCs w:val="0"/>
                <w:color w:val="000000"/>
                <w:kern w:val="0"/>
                <w:sz w:val="22"/>
                <w:szCs w:val="22"/>
                <w:u w:val="none"/>
                <w:lang w:val="en-US" w:eastAsia="zh-CN" w:bidi="ar"/>
              </w:rPr>
              <w:t>G50</w:t>
            </w:r>
            <w:r>
              <w:rPr>
                <w:rStyle w:val="4"/>
                <w:lang w:val="en-US" w:eastAsia="zh-CN" w:bidi="ar"/>
              </w:rPr>
              <w:t>匀质改性防火保温板</w:t>
            </w:r>
            <w:r>
              <w:rPr>
                <w:rFonts w:ascii="Arial" w:hAnsi="Arial" w:eastAsia="宋体" w:cs="Arial"/>
                <w:i w:val="0"/>
                <w:iCs w:val="0"/>
                <w:color w:val="000000"/>
                <w:kern w:val="0"/>
                <w:sz w:val="22"/>
                <w:szCs w:val="22"/>
                <w:u w:val="none"/>
                <w:lang w:val="en-US" w:eastAsia="zh-CN" w:bidi="ar"/>
              </w:rPr>
              <w:t xml:space="preserve"> 100</w:t>
            </w:r>
            <w:r>
              <w:rPr>
                <w:rStyle w:val="4"/>
                <w:lang w:val="en-US" w:eastAsia="zh-CN" w:bidi="ar"/>
              </w:rPr>
              <w:t>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3C7D">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详见施工图纸</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EDB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FD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 xml:space="preserve">57.65 </w:t>
            </w:r>
          </w:p>
        </w:tc>
        <w:tc>
          <w:tcPr>
            <w:tcW w:w="1230" w:type="dxa"/>
            <w:vMerge w:val="continue"/>
            <w:tcBorders>
              <w:left w:val="single" w:color="000000" w:sz="4" w:space="0"/>
              <w:right w:val="single" w:color="000000" w:sz="4" w:space="0"/>
            </w:tcBorders>
            <w:shd w:val="clear" w:color="auto" w:fill="auto"/>
            <w:vAlign w:val="center"/>
          </w:tcPr>
          <w:p w14:paraId="764F1877">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55AE">
            <w:pPr>
              <w:rPr>
                <w:rFonts w:hint="default" w:ascii="Arial" w:hAnsi="Arial" w:cs="Arial"/>
                <w:i w:val="0"/>
                <w:iCs w:val="0"/>
                <w:color w:val="000000"/>
                <w:sz w:val="24"/>
                <w:szCs w:val="24"/>
                <w:u w:val="none"/>
              </w:rPr>
            </w:pPr>
            <w:r>
              <w:rPr>
                <w:rFonts w:hint="eastAsia" w:ascii="Arial" w:hAnsi="Arial" w:cs="Arial"/>
                <w:i w:val="0"/>
                <w:iCs w:val="0"/>
                <w:color w:val="000000"/>
                <w:sz w:val="24"/>
                <w:szCs w:val="24"/>
                <w:u w:val="none"/>
                <w:lang w:val="en-US" w:eastAsia="zh-CN"/>
              </w:rPr>
              <w:t>提供第三方检测报告</w:t>
            </w:r>
          </w:p>
        </w:tc>
      </w:tr>
      <w:tr w14:paraId="41FD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E91A">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0FA">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G50匀质改性防火保温板 70厚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E4F">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详见施工图纸</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FE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C5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 xml:space="preserve">517.40 </w:t>
            </w:r>
          </w:p>
        </w:tc>
        <w:tc>
          <w:tcPr>
            <w:tcW w:w="1230" w:type="dxa"/>
            <w:vMerge w:val="continue"/>
            <w:tcBorders>
              <w:left w:val="single" w:color="000000" w:sz="4" w:space="0"/>
              <w:right w:val="single" w:color="000000" w:sz="4" w:space="0"/>
            </w:tcBorders>
            <w:shd w:val="clear" w:color="auto" w:fill="auto"/>
            <w:vAlign w:val="center"/>
          </w:tcPr>
          <w:p w14:paraId="39F852AC">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083A">
            <w:pPr>
              <w:rPr>
                <w:rFonts w:hint="default" w:ascii="Arial" w:hAnsi="Arial" w:cs="Arial"/>
                <w:i w:val="0"/>
                <w:iCs w:val="0"/>
                <w:color w:val="000000"/>
                <w:sz w:val="24"/>
                <w:szCs w:val="24"/>
                <w:u w:val="none"/>
              </w:rPr>
            </w:pPr>
            <w:r>
              <w:rPr>
                <w:rFonts w:hint="eastAsia" w:ascii="Arial" w:hAnsi="Arial" w:cs="Arial"/>
                <w:i w:val="0"/>
                <w:iCs w:val="0"/>
                <w:color w:val="000000"/>
                <w:sz w:val="24"/>
                <w:szCs w:val="24"/>
                <w:u w:val="none"/>
                <w:lang w:val="en-US" w:eastAsia="zh-CN"/>
              </w:rPr>
              <w:t>提供第三方检测报告</w:t>
            </w:r>
          </w:p>
        </w:tc>
      </w:tr>
      <w:tr w14:paraId="78EB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5159">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无机保温砂浆</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4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厚度为15mm~25mm，其他详见施工图纸</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1B7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A4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 xml:space="preserve">573.30 </w:t>
            </w:r>
          </w:p>
        </w:tc>
        <w:tc>
          <w:tcPr>
            <w:tcW w:w="1230" w:type="dxa"/>
            <w:vMerge w:val="continue"/>
            <w:tcBorders>
              <w:left w:val="single" w:color="000000" w:sz="4" w:space="0"/>
              <w:right w:val="single" w:color="000000" w:sz="4" w:space="0"/>
            </w:tcBorders>
            <w:shd w:val="clear" w:color="auto" w:fill="auto"/>
            <w:vAlign w:val="center"/>
          </w:tcPr>
          <w:p w14:paraId="3D7607C1">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260D">
            <w:pPr>
              <w:rPr>
                <w:rFonts w:hint="default" w:ascii="Arial" w:hAnsi="Arial" w:cs="Arial"/>
                <w:i w:val="0"/>
                <w:iCs w:val="0"/>
                <w:color w:val="000000"/>
                <w:sz w:val="24"/>
                <w:szCs w:val="24"/>
                <w:u w:val="none"/>
              </w:rPr>
            </w:pPr>
          </w:p>
        </w:tc>
      </w:tr>
      <w:tr w14:paraId="3528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7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二标</w:t>
            </w:r>
          </w:p>
        </w:tc>
        <w:tc>
          <w:tcPr>
            <w:tcW w:w="1230" w:type="dxa"/>
            <w:vMerge w:val="continue"/>
            <w:tcBorders>
              <w:left w:val="single" w:color="000000" w:sz="4" w:space="0"/>
              <w:right w:val="single" w:color="000000" w:sz="4" w:space="0"/>
            </w:tcBorders>
            <w:shd w:val="clear" w:color="auto" w:fill="auto"/>
            <w:noWrap/>
            <w:vAlign w:val="center"/>
          </w:tcPr>
          <w:p w14:paraId="3F8F80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8A97D">
            <w:pPr>
              <w:jc w:val="center"/>
              <w:rPr>
                <w:rFonts w:hint="default" w:ascii="Arial" w:hAnsi="Arial" w:cs="Arial"/>
                <w:i w:val="0"/>
                <w:iCs w:val="0"/>
                <w:color w:val="000000"/>
                <w:sz w:val="24"/>
                <w:szCs w:val="24"/>
                <w:u w:val="none"/>
              </w:rPr>
            </w:pPr>
          </w:p>
        </w:tc>
      </w:tr>
      <w:tr w14:paraId="19FD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EEB8">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E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挤塑聚苯乙烯泡沫板 100厚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05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燃烧性能为</w:t>
            </w:r>
            <w:r>
              <w:rPr>
                <w:rFonts w:hint="eastAsia" w:ascii="宋体" w:hAnsi="宋体" w:cs="宋体"/>
                <w:i w:val="0"/>
                <w:iCs w:val="0"/>
                <w:color w:val="FF0000"/>
                <w:kern w:val="0"/>
                <w:sz w:val="22"/>
                <w:szCs w:val="22"/>
                <w:u w:val="none"/>
                <w:lang w:val="en-US" w:eastAsia="zh-CN" w:bidi="ar"/>
              </w:rPr>
              <w:t>B1</w:t>
            </w:r>
            <w:r>
              <w:rPr>
                <w:rFonts w:hint="eastAsia" w:ascii="宋体" w:hAnsi="宋体" w:eastAsia="宋体" w:cs="宋体"/>
                <w:i w:val="0"/>
                <w:iCs w:val="0"/>
                <w:color w:val="FF0000"/>
                <w:kern w:val="0"/>
                <w:sz w:val="22"/>
                <w:szCs w:val="22"/>
                <w:u w:val="none"/>
                <w:lang w:val="en-US" w:eastAsia="zh-CN" w:bidi="ar"/>
              </w:rPr>
              <w:t>级</w:t>
            </w:r>
            <w:r>
              <w:rPr>
                <w:rFonts w:hint="eastAsia" w:ascii="宋体" w:hAnsi="宋体" w:eastAsia="宋体" w:cs="宋体"/>
                <w:i w:val="0"/>
                <w:iCs w:val="0"/>
                <w:color w:val="000000"/>
                <w:kern w:val="0"/>
                <w:sz w:val="22"/>
                <w:szCs w:val="22"/>
                <w:u w:val="none"/>
                <w:lang w:val="en-US" w:eastAsia="zh-CN" w:bidi="ar"/>
              </w:rPr>
              <w:t>，密度30kg/m3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6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8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62.13 </w:t>
            </w:r>
          </w:p>
        </w:tc>
        <w:tc>
          <w:tcPr>
            <w:tcW w:w="1230" w:type="dxa"/>
            <w:vMerge w:val="continue"/>
            <w:tcBorders>
              <w:left w:val="single" w:color="000000" w:sz="4" w:space="0"/>
              <w:right w:val="single" w:color="000000" w:sz="4" w:space="0"/>
            </w:tcBorders>
            <w:shd w:val="clear" w:color="auto" w:fill="auto"/>
            <w:noWrap/>
            <w:vAlign w:val="bottom"/>
          </w:tcPr>
          <w:p w14:paraId="22BBFC30">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FFC73">
            <w:pPr>
              <w:rPr>
                <w:rFonts w:hint="default" w:ascii="Arial" w:hAnsi="Arial" w:cs="Arial"/>
                <w:i w:val="0"/>
                <w:iCs w:val="0"/>
                <w:color w:val="000000"/>
                <w:sz w:val="24"/>
                <w:szCs w:val="24"/>
                <w:u w:val="none"/>
              </w:rPr>
            </w:pPr>
          </w:p>
        </w:tc>
      </w:tr>
      <w:tr w14:paraId="1EA6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270">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A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G50匀质改性防火保温板 60厚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F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燃烧性能为A级，密度170kg/m3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9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6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791.86 </w:t>
            </w:r>
          </w:p>
        </w:tc>
        <w:tc>
          <w:tcPr>
            <w:tcW w:w="1230" w:type="dxa"/>
            <w:vMerge w:val="continue"/>
            <w:tcBorders>
              <w:left w:val="single" w:color="000000" w:sz="4" w:space="0"/>
              <w:right w:val="single" w:color="000000" w:sz="4" w:space="0"/>
            </w:tcBorders>
            <w:shd w:val="clear" w:color="auto" w:fill="auto"/>
            <w:noWrap/>
            <w:vAlign w:val="bottom"/>
          </w:tcPr>
          <w:p w14:paraId="6DB292D8">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69FFE">
            <w:pPr>
              <w:rPr>
                <w:rFonts w:hint="default" w:ascii="Arial" w:hAnsi="Arial" w:cs="Arial"/>
                <w:i w:val="0"/>
                <w:iCs w:val="0"/>
                <w:color w:val="000000"/>
                <w:sz w:val="24"/>
                <w:szCs w:val="24"/>
                <w:u w:val="none"/>
              </w:rPr>
            </w:pPr>
            <w:r>
              <w:rPr>
                <w:rFonts w:hint="eastAsia" w:ascii="Arial" w:hAnsi="Arial" w:cs="Arial"/>
                <w:i w:val="0"/>
                <w:iCs w:val="0"/>
                <w:color w:val="000000"/>
                <w:sz w:val="24"/>
                <w:szCs w:val="24"/>
                <w:u w:val="none"/>
                <w:lang w:val="en-US" w:eastAsia="zh-CN"/>
              </w:rPr>
              <w:t>提供第三方检测报告</w:t>
            </w:r>
          </w:p>
        </w:tc>
      </w:tr>
      <w:tr w14:paraId="6458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8BB6">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6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G50匀质改性防火保温板 100厚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8C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详见施工图纸</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C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8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6.25 </w:t>
            </w:r>
          </w:p>
        </w:tc>
        <w:tc>
          <w:tcPr>
            <w:tcW w:w="1230" w:type="dxa"/>
            <w:vMerge w:val="continue"/>
            <w:tcBorders>
              <w:left w:val="single" w:color="000000" w:sz="4" w:space="0"/>
              <w:right w:val="single" w:color="000000" w:sz="4" w:space="0"/>
            </w:tcBorders>
            <w:shd w:val="clear" w:color="auto" w:fill="auto"/>
            <w:noWrap/>
            <w:vAlign w:val="bottom"/>
          </w:tcPr>
          <w:p w14:paraId="1829E1D5">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EDFB4">
            <w:pPr>
              <w:rPr>
                <w:rFonts w:hint="default" w:ascii="Arial" w:hAnsi="Arial" w:cs="Arial"/>
                <w:i w:val="0"/>
                <w:iCs w:val="0"/>
                <w:color w:val="000000"/>
                <w:sz w:val="24"/>
                <w:szCs w:val="24"/>
                <w:u w:val="none"/>
              </w:rPr>
            </w:pPr>
            <w:r>
              <w:rPr>
                <w:rFonts w:hint="eastAsia" w:ascii="Arial" w:hAnsi="Arial" w:cs="Arial"/>
                <w:i w:val="0"/>
                <w:iCs w:val="0"/>
                <w:color w:val="000000"/>
                <w:sz w:val="24"/>
                <w:szCs w:val="24"/>
                <w:u w:val="none"/>
                <w:lang w:val="en-US" w:eastAsia="zh-CN"/>
              </w:rPr>
              <w:t>提供第三方检测报告</w:t>
            </w:r>
          </w:p>
        </w:tc>
      </w:tr>
      <w:tr w14:paraId="4CA4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9F53">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无机保温砂浆</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D1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厚度为15mm~25mm，</w:t>
            </w:r>
            <w:r>
              <w:rPr>
                <w:rFonts w:hint="eastAsia" w:ascii="宋体" w:hAnsi="宋体" w:cs="宋体"/>
                <w:i w:val="0"/>
                <w:iCs w:val="0"/>
                <w:color w:val="000000"/>
                <w:kern w:val="0"/>
                <w:sz w:val="22"/>
                <w:szCs w:val="22"/>
                <w:u w:val="none"/>
                <w:lang w:val="en-US" w:eastAsia="zh-CN" w:bidi="ar"/>
              </w:rPr>
              <w:t>其他</w:t>
            </w:r>
            <w:r>
              <w:rPr>
                <w:rFonts w:hint="eastAsia" w:ascii="宋体" w:hAnsi="宋体" w:eastAsia="宋体" w:cs="宋体"/>
                <w:i w:val="0"/>
                <w:iCs w:val="0"/>
                <w:color w:val="000000"/>
                <w:kern w:val="0"/>
                <w:sz w:val="22"/>
                <w:szCs w:val="22"/>
                <w:u w:val="none"/>
                <w:lang w:val="en-US" w:eastAsia="zh-CN" w:bidi="ar"/>
              </w:rPr>
              <w:t>详见施工图纸</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97.61 </w:t>
            </w:r>
          </w:p>
        </w:tc>
        <w:tc>
          <w:tcPr>
            <w:tcW w:w="1230" w:type="dxa"/>
            <w:vMerge w:val="continue"/>
            <w:tcBorders>
              <w:left w:val="single" w:color="000000" w:sz="4" w:space="0"/>
              <w:right w:val="single" w:color="000000" w:sz="4" w:space="0"/>
            </w:tcBorders>
            <w:shd w:val="clear" w:color="auto" w:fill="auto"/>
            <w:noWrap/>
            <w:vAlign w:val="bottom"/>
          </w:tcPr>
          <w:p w14:paraId="2EE30284">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74C1A">
            <w:pPr>
              <w:rPr>
                <w:rFonts w:hint="default" w:ascii="Arial" w:hAnsi="Arial" w:cs="Arial"/>
                <w:i w:val="0"/>
                <w:iCs w:val="0"/>
                <w:color w:val="000000"/>
                <w:sz w:val="24"/>
                <w:szCs w:val="24"/>
                <w:u w:val="none"/>
              </w:rPr>
            </w:pPr>
          </w:p>
        </w:tc>
      </w:tr>
      <w:tr w14:paraId="2073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B086">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挤塑聚苯乙烯泡沫板100厚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6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燃烧性能为</w:t>
            </w:r>
            <w:r>
              <w:rPr>
                <w:rFonts w:hint="eastAsia" w:ascii="宋体" w:hAnsi="宋体" w:cs="宋体"/>
                <w:i w:val="0"/>
                <w:iCs w:val="0"/>
                <w:color w:val="FF0000"/>
                <w:kern w:val="0"/>
                <w:sz w:val="22"/>
                <w:szCs w:val="22"/>
                <w:u w:val="none"/>
                <w:lang w:val="en-US" w:eastAsia="zh-CN" w:bidi="ar"/>
              </w:rPr>
              <w:t>B1</w:t>
            </w:r>
            <w:r>
              <w:rPr>
                <w:rFonts w:hint="eastAsia" w:ascii="宋体" w:hAnsi="宋体" w:eastAsia="宋体" w:cs="宋体"/>
                <w:i w:val="0"/>
                <w:iCs w:val="0"/>
                <w:color w:val="FF0000"/>
                <w:kern w:val="0"/>
                <w:sz w:val="22"/>
                <w:szCs w:val="22"/>
                <w:u w:val="none"/>
                <w:lang w:val="en-US" w:eastAsia="zh-CN" w:bidi="ar"/>
              </w:rPr>
              <w:t>级</w:t>
            </w:r>
            <w:r>
              <w:rPr>
                <w:rFonts w:hint="eastAsia" w:ascii="宋体" w:hAnsi="宋体" w:eastAsia="宋体" w:cs="宋体"/>
                <w:i w:val="0"/>
                <w:iCs w:val="0"/>
                <w:color w:val="000000"/>
                <w:kern w:val="0"/>
                <w:sz w:val="22"/>
                <w:szCs w:val="22"/>
                <w:u w:val="none"/>
                <w:lang w:val="en-US" w:eastAsia="zh-CN" w:bidi="ar"/>
              </w:rPr>
              <w:t>，密度30kg/m3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0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62.94 </w:t>
            </w:r>
          </w:p>
        </w:tc>
        <w:tc>
          <w:tcPr>
            <w:tcW w:w="1230" w:type="dxa"/>
            <w:vMerge w:val="continue"/>
            <w:tcBorders>
              <w:left w:val="single" w:color="000000" w:sz="4" w:space="0"/>
              <w:right w:val="single" w:color="000000" w:sz="4" w:space="0"/>
            </w:tcBorders>
            <w:shd w:val="clear" w:color="auto" w:fill="auto"/>
            <w:noWrap/>
            <w:vAlign w:val="bottom"/>
          </w:tcPr>
          <w:p w14:paraId="3A7AD4E4">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19A8A">
            <w:pPr>
              <w:rPr>
                <w:rFonts w:hint="default" w:ascii="Arial" w:hAnsi="Arial" w:cs="Arial"/>
                <w:i w:val="0"/>
                <w:iCs w:val="0"/>
                <w:color w:val="000000"/>
                <w:sz w:val="24"/>
                <w:szCs w:val="24"/>
                <w:u w:val="none"/>
              </w:rPr>
            </w:pPr>
          </w:p>
        </w:tc>
      </w:tr>
      <w:tr w14:paraId="4F64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D9BF">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9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G50匀质改性防火保温板（70mm厚）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93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燃烧性能为A级，密度170kg/m3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D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4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94.12 </w:t>
            </w:r>
          </w:p>
        </w:tc>
        <w:tc>
          <w:tcPr>
            <w:tcW w:w="1230" w:type="dxa"/>
            <w:vMerge w:val="continue"/>
            <w:tcBorders>
              <w:left w:val="single" w:color="000000" w:sz="4" w:space="0"/>
              <w:right w:val="single" w:color="000000" w:sz="4" w:space="0"/>
            </w:tcBorders>
            <w:shd w:val="clear" w:color="auto" w:fill="auto"/>
            <w:noWrap/>
            <w:vAlign w:val="bottom"/>
          </w:tcPr>
          <w:p w14:paraId="551FDB5B">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8B5DA">
            <w:pPr>
              <w:rPr>
                <w:rFonts w:hint="default" w:ascii="Arial" w:hAnsi="Arial" w:cs="Arial"/>
                <w:i w:val="0"/>
                <w:iCs w:val="0"/>
                <w:color w:val="000000"/>
                <w:sz w:val="24"/>
                <w:szCs w:val="24"/>
                <w:u w:val="none"/>
              </w:rPr>
            </w:pPr>
            <w:r>
              <w:rPr>
                <w:rFonts w:hint="eastAsia" w:ascii="Arial" w:hAnsi="Arial" w:cs="Arial"/>
                <w:i w:val="0"/>
                <w:iCs w:val="0"/>
                <w:color w:val="000000"/>
                <w:sz w:val="24"/>
                <w:szCs w:val="24"/>
                <w:u w:val="none"/>
                <w:lang w:val="en-US" w:eastAsia="zh-CN"/>
              </w:rPr>
              <w:t>提供第三方检测报告</w:t>
            </w:r>
          </w:p>
        </w:tc>
      </w:tr>
      <w:tr w14:paraId="20E5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4897">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9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JBN改性复合型保温材料 20mm</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E9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燃烧性能为A级，密度180kg/m3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3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7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30.16 </w:t>
            </w:r>
          </w:p>
        </w:tc>
        <w:tc>
          <w:tcPr>
            <w:tcW w:w="1230" w:type="dxa"/>
            <w:vMerge w:val="continue"/>
            <w:tcBorders>
              <w:left w:val="single" w:color="000000" w:sz="4" w:space="0"/>
              <w:right w:val="single" w:color="000000" w:sz="4" w:space="0"/>
            </w:tcBorders>
            <w:shd w:val="clear" w:color="auto" w:fill="auto"/>
            <w:noWrap/>
            <w:vAlign w:val="bottom"/>
          </w:tcPr>
          <w:p w14:paraId="0ECE9CC6">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D6E1E">
            <w:pPr>
              <w:rPr>
                <w:rFonts w:hint="default" w:ascii="Arial" w:hAnsi="Arial" w:cs="Arial"/>
                <w:i w:val="0"/>
                <w:iCs w:val="0"/>
                <w:color w:val="000000"/>
                <w:sz w:val="24"/>
                <w:szCs w:val="24"/>
                <w:u w:val="none"/>
              </w:rPr>
            </w:pPr>
          </w:p>
        </w:tc>
      </w:tr>
      <w:tr w14:paraId="6012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35F">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8</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挤塑聚苯板 30mm厚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51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详见施工图纸</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2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0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9.35 </w:t>
            </w:r>
          </w:p>
        </w:tc>
        <w:tc>
          <w:tcPr>
            <w:tcW w:w="1230" w:type="dxa"/>
            <w:vMerge w:val="continue"/>
            <w:tcBorders>
              <w:left w:val="single" w:color="000000" w:sz="4" w:space="0"/>
              <w:right w:val="single" w:color="000000" w:sz="4" w:space="0"/>
            </w:tcBorders>
            <w:shd w:val="clear" w:color="auto" w:fill="auto"/>
            <w:noWrap/>
            <w:vAlign w:val="bottom"/>
          </w:tcPr>
          <w:p w14:paraId="3F33A0FE">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D9CEA">
            <w:pPr>
              <w:rPr>
                <w:rFonts w:hint="default" w:ascii="Arial" w:hAnsi="Arial" w:cs="Arial"/>
                <w:i w:val="0"/>
                <w:iCs w:val="0"/>
                <w:color w:val="000000"/>
                <w:sz w:val="24"/>
                <w:szCs w:val="24"/>
                <w:u w:val="none"/>
              </w:rPr>
            </w:pPr>
          </w:p>
        </w:tc>
      </w:tr>
      <w:tr w14:paraId="3FB6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1FD">
            <w:pPr>
              <w:keepNext w:val="0"/>
              <w:keepLines w:val="0"/>
              <w:widowControl/>
              <w:suppressLineNumbers w:val="0"/>
              <w:jc w:val="center"/>
              <w:textAlignment w:val="center"/>
              <w:rPr>
                <w:rFonts w:hint="default" w:ascii="Arial" w:hAnsi="Arial" w:eastAsia="宋体" w:cs="Arial"/>
                <w:i w:val="0"/>
                <w:iCs w:val="0"/>
                <w:color w:val="000000"/>
                <w:kern w:val="2"/>
                <w:sz w:val="24"/>
                <w:szCs w:val="24"/>
                <w:u w:val="none"/>
                <w:lang w:val="en-US" w:eastAsia="zh-CN" w:bidi="ar-SA"/>
              </w:rPr>
            </w:pPr>
            <w:r>
              <w:rPr>
                <w:rFonts w:hint="default" w:ascii="Arial" w:hAnsi="Arial" w:eastAsia="宋体" w:cs="Arial"/>
                <w:i w:val="0"/>
                <w:iCs w:val="0"/>
                <w:color w:val="000000"/>
                <w:kern w:val="0"/>
                <w:sz w:val="24"/>
                <w:szCs w:val="24"/>
                <w:u w:val="none"/>
                <w:lang w:val="en-US" w:eastAsia="zh-CN" w:bidi="ar"/>
              </w:rPr>
              <w:t>9</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D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挤塑聚苯板 100mm厚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F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详见施工图纸</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m3</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1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1.05 </w:t>
            </w:r>
          </w:p>
        </w:tc>
        <w:tc>
          <w:tcPr>
            <w:tcW w:w="1230" w:type="dxa"/>
            <w:vMerge w:val="continue"/>
            <w:tcBorders>
              <w:left w:val="single" w:color="000000" w:sz="4" w:space="0"/>
              <w:right w:val="single" w:color="000000" w:sz="4" w:space="0"/>
            </w:tcBorders>
            <w:shd w:val="clear" w:color="auto" w:fill="auto"/>
            <w:noWrap/>
            <w:vAlign w:val="bottom"/>
          </w:tcPr>
          <w:p w14:paraId="03FA5A5A">
            <w:pPr>
              <w:rPr>
                <w:rFonts w:hint="default" w:ascii="Arial" w:hAnsi="Arial" w:cs="Arial"/>
                <w:i w:val="0"/>
                <w:iCs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79EFB">
            <w:pPr>
              <w:rPr>
                <w:rFonts w:hint="default" w:ascii="Arial" w:hAnsi="Arial" w:cs="Arial"/>
                <w:i w:val="0"/>
                <w:iCs w:val="0"/>
                <w:color w:val="000000"/>
                <w:sz w:val="24"/>
                <w:szCs w:val="24"/>
                <w:u w:val="none"/>
              </w:rPr>
            </w:pPr>
          </w:p>
        </w:tc>
      </w:tr>
      <w:tr w14:paraId="503A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94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1FB5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p w14:paraId="6CCCBC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1、谈判响应人的谈判响应文件必须标明所投货物的品牌与参数， 保证原厂正品供货</w:t>
            </w:r>
            <w:r>
              <w:rPr>
                <w:rFonts w:hint="eastAsia" w:ascii="宋体" w:hAnsi="宋体" w:cs="Times New Roman"/>
                <w:color w:val="auto"/>
                <w:sz w:val="24"/>
                <w:szCs w:val="24"/>
                <w:highlight w:val="none"/>
                <w:lang w:eastAsia="zh-CN"/>
              </w:rPr>
              <w:t>，</w:t>
            </w:r>
            <w:r>
              <w:rPr>
                <w:rFonts w:hint="eastAsia" w:ascii="宋体" w:hAnsi="宋体" w:cs="Times New Roman"/>
                <w:b/>
                <w:bCs/>
                <w:color w:val="FF0000"/>
                <w:sz w:val="24"/>
                <w:szCs w:val="24"/>
                <w:highlight w:val="none"/>
                <w:lang w:val="en-US" w:eastAsia="zh-CN"/>
              </w:rPr>
              <w:t>并提供所有G50货物（详见货物需求表中备注）的第三方的</w:t>
            </w:r>
            <w:bookmarkStart w:id="0" w:name="_GoBack"/>
            <w:bookmarkEnd w:id="0"/>
            <w:r>
              <w:rPr>
                <w:rFonts w:hint="eastAsia" w:ascii="宋体" w:hAnsi="宋体" w:cs="Times New Roman"/>
                <w:b/>
                <w:bCs/>
                <w:color w:val="FF0000"/>
                <w:sz w:val="24"/>
                <w:szCs w:val="24"/>
                <w:highlight w:val="none"/>
                <w:lang w:val="en-US" w:eastAsia="zh-CN"/>
              </w:rPr>
              <w:t>生产厂家型式检测报告且须加盖生产商公章，原件现场核查</w:t>
            </w:r>
            <w:r>
              <w:rPr>
                <w:rFonts w:hint="eastAsia" w:ascii="宋体" w:hAnsi="宋体" w:eastAsia="宋体" w:cs="Times New Roman"/>
                <w:color w:val="auto"/>
                <w:sz w:val="24"/>
                <w:szCs w:val="24"/>
                <w:highlight w:val="none"/>
              </w:rPr>
              <w:t>。</w:t>
            </w:r>
          </w:p>
          <w:p w14:paraId="69FBDA7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Arial" w:hAnsi="Arial" w:cs="Arial"/>
                <w:i w:val="0"/>
                <w:iCs w:val="0"/>
                <w:color w:val="000000"/>
                <w:sz w:val="20"/>
                <w:szCs w:val="20"/>
                <w:u w:val="none"/>
              </w:rPr>
            </w:pPr>
            <w:r>
              <w:rPr>
                <w:rFonts w:hint="eastAsia" w:ascii="宋体" w:hAnsi="宋体" w:eastAsia="宋体" w:cs="Times New Roman"/>
                <w:color w:val="auto"/>
                <w:sz w:val="24"/>
                <w:szCs w:val="24"/>
                <w:highlight w:val="none"/>
              </w:rPr>
              <w:t>2、本项目按工程进度分批供货，采购量以实际发生供货量</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结算按中标单价结算。本项目材料用量为计划采购量，供报价参考。采购人不保证实际最低采购量，有可能因故调整或取消，最终以实际发生量据实结算。供应商须充分考虑各类风险因素导致的实际使用数量低于暂定数量或取消采购的风险，采购人不承担因此产生的任何费用支出。</w:t>
            </w:r>
          </w:p>
        </w:tc>
      </w:tr>
    </w:tbl>
    <w:p w14:paraId="671C32D0">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0655B"/>
    <w:multiLevelType w:val="singleLevel"/>
    <w:tmpl w:val="0DE065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C1C11"/>
    <w:rsid w:val="5DAA453F"/>
    <w:rsid w:val="790C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832</Characters>
  <Lines>0</Lines>
  <Paragraphs>0</Paragraphs>
  <TotalTime>0</TotalTime>
  <ScaleCrop>false</ScaleCrop>
  <LinksUpToDate>false</LinksUpToDate>
  <CharactersWithSpaces>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2025-09-19T06:47:00Z</dcterms:created>
  <dc:creator>乖丫头*^-^*</dc:creator>
  <cp:lastModifiedBy>乖丫头*^-^*</cp:lastModifiedBy>
  <dcterms:modified xsi:type="dcterms:W3CDTF">2025-09-19T07:03:02Z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9F94AE77E80C413A9D41F0EB9B9523B0_11</vt:lpwstr>
  </property>
  <property fmtid="{D5CDD505-2E9C-101B-9397-08002B2CF9AE}" pid="4" name="KSOTemplateDocerSaveRecord">
    <vt:lpwstr>eyJoZGlkIjoiNTQ2MjJhYTMyNDFlNTg4NWEwMWJlNzY3M2FjOTBjZGEiLCJ1c2VySWQiOiI2MDE2NDAyMzQifQ==</vt:lpwstr>
  </property>
</Properties>
</file>